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继续教育学院党政联席会议议题审批表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760" w:firstLineChars="2400"/>
        <w:jc w:val="left"/>
        <w:textAlignment w:val="auto"/>
        <w:rPr>
          <w:rFonts w:hint="eastAsia"/>
          <w:sz w:val="24"/>
          <w:szCs w:val="28"/>
          <w:u w:val="single"/>
          <w:lang w:val="en-US" w:eastAsia="zh-CN"/>
        </w:rPr>
      </w:pPr>
      <w:bookmarkStart w:id="2" w:name="_GoBack"/>
      <w:bookmarkEnd w:id="2"/>
      <w:r>
        <w:rPr>
          <w:rFonts w:hint="eastAsia"/>
          <w:sz w:val="24"/>
          <w:szCs w:val="28"/>
          <w:lang w:val="en-US" w:eastAsia="zh-CN"/>
        </w:rPr>
        <w:t>编号：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联（20   ）   </w:t>
      </w:r>
    </w:p>
    <w:tbl>
      <w:tblPr>
        <w:tblStyle w:val="6"/>
        <w:tblpPr w:leftFromText="180" w:rightFromText="180" w:vertAnchor="page" w:horzAnchor="page" w:tblpX="1785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81"/>
        <w:gridCol w:w="3152"/>
        <w:gridCol w:w="135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提请议题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提请部门</w:t>
            </w:r>
          </w:p>
        </w:tc>
        <w:tc>
          <w:tcPr>
            <w:tcW w:w="3152" w:type="dxa"/>
            <w:vAlign w:val="center"/>
          </w:tcPr>
          <w:p>
            <w:pPr>
              <w:jc w:val="left"/>
              <w:rPr>
                <w:sz w:val="28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汇报人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议题内容</w:t>
            </w: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简要说明</w:t>
            </w:r>
          </w:p>
        </w:tc>
        <w:tc>
          <w:tcPr>
            <w:tcW w:w="6295" w:type="dxa"/>
            <w:gridSpan w:val="3"/>
          </w:tcPr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2760" w:firstLineChars="115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ind w:firstLine="2400" w:firstLineChars="1000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汇报人：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附件材料</w:t>
            </w:r>
          </w:p>
        </w:tc>
        <w:tc>
          <w:tcPr>
            <w:tcW w:w="629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</w:tcPr>
          <w:p/>
          <w:p/>
          <w:p/>
          <w:p/>
          <w:p>
            <w:pPr>
              <w:ind w:firstLine="2400" w:firstLineChars="1000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签字： 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党政负责人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</w:tcPr>
          <w:p/>
          <w:p/>
          <w:p/>
          <w:p/>
          <w:p/>
          <w:p/>
          <w:p>
            <w:pPr>
              <w:ind w:firstLine="2400" w:firstLineChars="1000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签字： 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说明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8"/>
        </w:rPr>
        <w:t>1</w:t>
      </w:r>
      <w:bookmarkStart w:id="0" w:name="OLE_LINK2"/>
      <w:r>
        <w:rPr>
          <w:rFonts w:hint="eastAsia"/>
          <w:sz w:val="24"/>
          <w:szCs w:val="28"/>
        </w:rPr>
        <w:t>.此表</w:t>
      </w:r>
      <w:r>
        <w:rPr>
          <w:rFonts w:hint="eastAsia"/>
          <w:sz w:val="24"/>
          <w:szCs w:val="28"/>
          <w:lang w:val="en-US" w:eastAsia="zh-CN"/>
        </w:rPr>
        <w:t>由提请部门</w:t>
      </w:r>
      <w:r>
        <w:rPr>
          <w:rFonts w:hint="eastAsia"/>
          <w:sz w:val="24"/>
          <w:szCs w:val="28"/>
        </w:rPr>
        <w:t>逐项填</w:t>
      </w:r>
      <w:r>
        <w:rPr>
          <w:rFonts w:hint="eastAsia"/>
          <w:sz w:val="24"/>
          <w:szCs w:val="28"/>
          <w:lang w:val="en-US" w:eastAsia="zh-CN"/>
        </w:rPr>
        <w:t>报</w:t>
      </w:r>
      <w:r>
        <w:rPr>
          <w:rFonts w:hint="eastAsia"/>
          <w:sz w:val="24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8"/>
          <w:lang w:val="en-US" w:eastAsia="zh-CN"/>
        </w:rPr>
        <w:t>2.</w:t>
      </w:r>
      <w:r>
        <w:rPr>
          <w:rFonts w:hint="eastAsia"/>
          <w:sz w:val="24"/>
          <w:szCs w:val="28"/>
        </w:rPr>
        <w:t>此表</w:t>
      </w:r>
      <w:r>
        <w:rPr>
          <w:rFonts w:hint="eastAsia"/>
          <w:sz w:val="24"/>
          <w:szCs w:val="24"/>
        </w:rPr>
        <w:t>及附件（一式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份）</w:t>
      </w:r>
      <w:r>
        <w:rPr>
          <w:rFonts w:hint="eastAsia"/>
          <w:sz w:val="24"/>
          <w:szCs w:val="28"/>
        </w:rPr>
        <w:t>须在党政联席会议召开前两天送交</w:t>
      </w:r>
      <w:r>
        <w:rPr>
          <w:rFonts w:hint="eastAsia"/>
          <w:sz w:val="24"/>
          <w:szCs w:val="28"/>
          <w:lang w:val="en-US" w:eastAsia="zh-CN"/>
        </w:rPr>
        <w:t>综合办</w:t>
      </w:r>
      <w:r>
        <w:rPr>
          <w:rFonts w:hint="eastAsia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sz w:val="28"/>
          <w:szCs w:val="28"/>
        </w:rPr>
      </w:pPr>
      <w:bookmarkStart w:id="1" w:name="OLE_LINK1"/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.</w:t>
      </w:r>
      <w:bookmarkEnd w:id="1"/>
      <w:r>
        <w:rPr>
          <w:rFonts w:hint="eastAsia"/>
          <w:sz w:val="24"/>
          <w:szCs w:val="28"/>
          <w:lang w:val="en-US" w:eastAsia="zh-CN"/>
        </w:rPr>
        <w:t>议题</w:t>
      </w:r>
      <w:r>
        <w:rPr>
          <w:rFonts w:hint="eastAsia"/>
          <w:sz w:val="24"/>
          <w:szCs w:val="24"/>
          <w:lang w:val="en-US" w:eastAsia="zh-CN"/>
        </w:rPr>
        <w:t>编号由综合办统一编号</w:t>
      </w:r>
      <w:r>
        <w:rPr>
          <w:rFonts w:hint="eastAsia"/>
          <w:sz w:val="24"/>
          <w:szCs w:val="28"/>
        </w:rPr>
        <w:t>。</w:t>
      </w:r>
      <w:bookmarkEnd w:id="0"/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4"/>
    <w:rsid w:val="00016A58"/>
    <w:rsid w:val="000326AC"/>
    <w:rsid w:val="000656C8"/>
    <w:rsid w:val="00094F80"/>
    <w:rsid w:val="00163EBF"/>
    <w:rsid w:val="00173143"/>
    <w:rsid w:val="001B5C17"/>
    <w:rsid w:val="00251D03"/>
    <w:rsid w:val="0026351D"/>
    <w:rsid w:val="002842AB"/>
    <w:rsid w:val="002B2F5A"/>
    <w:rsid w:val="00322BF7"/>
    <w:rsid w:val="0033454E"/>
    <w:rsid w:val="00382530"/>
    <w:rsid w:val="003C1192"/>
    <w:rsid w:val="003C7160"/>
    <w:rsid w:val="004D2E21"/>
    <w:rsid w:val="004E4A0F"/>
    <w:rsid w:val="004F48E0"/>
    <w:rsid w:val="004F54BA"/>
    <w:rsid w:val="005237C3"/>
    <w:rsid w:val="00532512"/>
    <w:rsid w:val="00554868"/>
    <w:rsid w:val="005755BC"/>
    <w:rsid w:val="005B617D"/>
    <w:rsid w:val="005E0E6F"/>
    <w:rsid w:val="00693988"/>
    <w:rsid w:val="006C21E6"/>
    <w:rsid w:val="007148E8"/>
    <w:rsid w:val="0074218E"/>
    <w:rsid w:val="00792C67"/>
    <w:rsid w:val="007F16C8"/>
    <w:rsid w:val="00811DEE"/>
    <w:rsid w:val="008417E0"/>
    <w:rsid w:val="00875DD5"/>
    <w:rsid w:val="008817F8"/>
    <w:rsid w:val="00900664"/>
    <w:rsid w:val="00910DB2"/>
    <w:rsid w:val="00944AB7"/>
    <w:rsid w:val="00951CA8"/>
    <w:rsid w:val="00980B93"/>
    <w:rsid w:val="009A6590"/>
    <w:rsid w:val="009B1237"/>
    <w:rsid w:val="00A228E1"/>
    <w:rsid w:val="00A858B4"/>
    <w:rsid w:val="00AE5C0A"/>
    <w:rsid w:val="00B00529"/>
    <w:rsid w:val="00B75524"/>
    <w:rsid w:val="00B96A41"/>
    <w:rsid w:val="00BB5F0C"/>
    <w:rsid w:val="00BD2C60"/>
    <w:rsid w:val="00BE0803"/>
    <w:rsid w:val="00CA113B"/>
    <w:rsid w:val="00D15564"/>
    <w:rsid w:val="00D26519"/>
    <w:rsid w:val="00DA6D02"/>
    <w:rsid w:val="00E43890"/>
    <w:rsid w:val="00E65BB5"/>
    <w:rsid w:val="00EA5A77"/>
    <w:rsid w:val="00EB2FFA"/>
    <w:rsid w:val="00EB7BEE"/>
    <w:rsid w:val="00ED000E"/>
    <w:rsid w:val="00F90CAB"/>
    <w:rsid w:val="00FB5722"/>
    <w:rsid w:val="00FD2D5C"/>
    <w:rsid w:val="00FE0E10"/>
    <w:rsid w:val="068F389C"/>
    <w:rsid w:val="0D245682"/>
    <w:rsid w:val="17631C07"/>
    <w:rsid w:val="1BDC1B74"/>
    <w:rsid w:val="276D5487"/>
    <w:rsid w:val="36730112"/>
    <w:rsid w:val="3ABA44AC"/>
    <w:rsid w:val="40DF1BDD"/>
    <w:rsid w:val="540264C5"/>
    <w:rsid w:val="572F73CD"/>
    <w:rsid w:val="60E567B3"/>
    <w:rsid w:val="64DF115B"/>
    <w:rsid w:val="65FA6BB3"/>
    <w:rsid w:val="69440DDC"/>
    <w:rsid w:val="779251DA"/>
    <w:rsid w:val="78B0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2025-03-10T02:37:00Z</dcterms:created>
  <dc:creator>Administrator</dc:creator>
  <cp:lastModifiedBy>Administrator</cp:lastModifiedBy>
  <cp:lastPrinted>2021-03-26T01:43:00Z</cp:lastPrinted>
  <dcterms:modified xsi:type="dcterms:W3CDTF">2026-05-26T01:47:12Z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6A327AD125CF4297A28B1D70632F1430</vt:lpwstr>
  </property>
</Properties>
</file>